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riekatabuky"/>
        <w:tblpPr w:leftFromText="141" w:rightFromText="141" w:vertAnchor="text" w:tblpXSpec="center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284"/>
        <w:gridCol w:w="5670"/>
        <w:gridCol w:w="1264"/>
      </w:tblGrid>
      <w:tr w:rsidR="008B6669" w:rsidRPr="008B6669" w14:paraId="15DF7A6F" w14:textId="77777777" w:rsidTr="00D10066">
        <w:trPr>
          <w:trHeight w:val="1408"/>
        </w:trPr>
        <w:tc>
          <w:tcPr>
            <w:tcW w:w="29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451AA47" w14:textId="0E3477FF" w:rsidR="008B6669" w:rsidRPr="008B6669" w:rsidRDefault="008B6669" w:rsidP="00D100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6669">
              <w:rPr>
                <w:noProof/>
                <w:sz w:val="24"/>
                <w:szCs w:val="24"/>
              </w:rPr>
              <w:drawing>
                <wp:inline distT="0" distB="0" distL="0" distR="0" wp14:anchorId="7464E90A" wp14:editId="5E4D0C8F">
                  <wp:extent cx="1000125" cy="742950"/>
                  <wp:effectExtent l="0" t="0" r="9525" b="0"/>
                  <wp:docPr id="1039" name="Obrázok 1" descr="kompro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A2BC56-4EF6-42B4-A33F-03EE4CCE3D8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" name="Obrázok 1" descr="kompro">
                            <a:extLst>
                              <a:ext uri="{FF2B5EF4-FFF2-40B4-BE49-F238E27FC236}">
                                <a16:creationId xmlns:a16="http://schemas.microsoft.com/office/drawing/2014/main" id="{EFA2BC56-4EF6-42B4-A33F-03EE4CCE3D8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E0FBE6" w14:textId="77777777" w:rsidR="008B6669" w:rsidRPr="008B6669" w:rsidRDefault="008B6669" w:rsidP="00D1006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6669">
              <w:rPr>
                <w:rFonts w:ascii="Times New Roman" w:hAnsi="Times New Roman" w:cs="Times New Roman"/>
                <w:b/>
                <w:sz w:val="36"/>
                <w:szCs w:val="36"/>
              </w:rPr>
              <w:t>KOMPRO s.r.o.</w:t>
            </w:r>
          </w:p>
          <w:p w14:paraId="142C723C" w14:textId="77777777" w:rsidR="008B6669" w:rsidRPr="008B6669" w:rsidRDefault="008B6669" w:rsidP="00D10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sz w:val="24"/>
                <w:szCs w:val="24"/>
              </w:rPr>
              <w:t>Projekcia vykurovania, vzduchotechniky a klimatizácie</w:t>
            </w:r>
          </w:p>
          <w:p w14:paraId="08272CCF" w14:textId="77777777" w:rsidR="008B6669" w:rsidRPr="008B6669" w:rsidRDefault="008B6669" w:rsidP="00D10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sz w:val="24"/>
                <w:szCs w:val="24"/>
              </w:rPr>
              <w:t>Slobody 78, 034 82 Lúčky</w:t>
            </w:r>
          </w:p>
          <w:p w14:paraId="173636C2" w14:textId="61EEBFD6" w:rsidR="008B6669" w:rsidRPr="008B6669" w:rsidRDefault="008B6669" w:rsidP="00D10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sz w:val="24"/>
                <w:szCs w:val="24"/>
              </w:rPr>
              <w:t>E-mail: kompro@kompro.sk     Tel.: +421 915 88 22 96</w:t>
            </w:r>
          </w:p>
        </w:tc>
      </w:tr>
      <w:tr w:rsidR="008B6669" w:rsidRPr="008B6669" w14:paraId="79E87799" w14:textId="77777777" w:rsidTr="00D10066">
        <w:tblPrEx>
          <w:tblCellMar>
            <w:left w:w="108" w:type="dxa"/>
            <w:right w:w="108" w:type="dxa"/>
          </w:tblCellMar>
        </w:tblPrEx>
        <w:trPr>
          <w:trHeight w:val="7782"/>
        </w:trPr>
        <w:tc>
          <w:tcPr>
            <w:tcW w:w="990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BEB04A2" w14:textId="590BC96D" w:rsidR="008B6669" w:rsidRDefault="008B6669" w:rsidP="00D10066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7A30EB">
              <w:rPr>
                <w:rFonts w:ascii="Times New Roman" w:hAnsi="Times New Roman" w:cs="Times New Roman"/>
                <w:b/>
                <w:sz w:val="72"/>
                <w:szCs w:val="72"/>
              </w:rPr>
              <w:t>TECHNICKÁ SPRÁVA</w:t>
            </w:r>
          </w:p>
          <w:p w14:paraId="02292FA2" w14:textId="3A195FCC" w:rsidR="008B6669" w:rsidRPr="008B6669" w:rsidRDefault="008B6669" w:rsidP="00D10066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</w:p>
          <w:p w14:paraId="3A016903" w14:textId="2C548038" w:rsidR="008B6669" w:rsidRPr="007A30EB" w:rsidRDefault="008B6669" w:rsidP="00D100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7A30EB">
              <w:rPr>
                <w:rFonts w:ascii="Times New Roman" w:hAnsi="Times New Roman" w:cs="Times New Roman"/>
                <w:sz w:val="48"/>
                <w:szCs w:val="48"/>
              </w:rPr>
              <w:t>VYKUROVANIE</w:t>
            </w:r>
          </w:p>
          <w:p w14:paraId="02089B6D" w14:textId="77777777" w:rsidR="008B6669" w:rsidRDefault="008B6669" w:rsidP="00D10066">
            <w:pPr>
              <w:jc w:val="center"/>
              <w:rPr>
                <w:rFonts w:ascii="Times New Roman" w:hAnsi="Times New Roman" w:cs="Times New Roman"/>
              </w:rPr>
            </w:pPr>
          </w:p>
          <w:p w14:paraId="5DE30E66" w14:textId="77777777" w:rsidR="00A07916" w:rsidRDefault="00A07916" w:rsidP="00D10066">
            <w:pPr>
              <w:jc w:val="center"/>
              <w:rPr>
                <w:rFonts w:ascii="Times New Roman" w:hAnsi="Times New Roman" w:cs="Times New Roman"/>
              </w:rPr>
            </w:pPr>
          </w:p>
          <w:p w14:paraId="70D523E6" w14:textId="77777777" w:rsidR="00A07916" w:rsidRDefault="00A07916" w:rsidP="00D10066">
            <w:pPr>
              <w:jc w:val="center"/>
              <w:rPr>
                <w:rFonts w:ascii="Times New Roman" w:hAnsi="Times New Roman" w:cs="Times New Roman"/>
              </w:rPr>
            </w:pPr>
          </w:p>
          <w:p w14:paraId="792ACC31" w14:textId="6AAC58BC" w:rsidR="00A07916" w:rsidRPr="008B6669" w:rsidRDefault="00A07916" w:rsidP="00D100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0066" w:rsidRPr="008B6669" w14:paraId="68B1A3C2" w14:textId="77777777" w:rsidTr="00D10066">
        <w:tblPrEx>
          <w:tblCellMar>
            <w:left w:w="108" w:type="dxa"/>
            <w:right w:w="108" w:type="dxa"/>
          </w:tblCellMar>
        </w:tblPrEx>
        <w:trPr>
          <w:trHeight w:val="3089"/>
        </w:trPr>
        <w:tc>
          <w:tcPr>
            <w:tcW w:w="99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CB17C" w14:textId="5BDB6E71" w:rsidR="00D10066" w:rsidRPr="007A30EB" w:rsidRDefault="00D10066" w:rsidP="00D10066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5025694" wp14:editId="3107D6FA">
                  <wp:simplePos x="0" y="0"/>
                  <wp:positionH relativeFrom="column">
                    <wp:posOffset>4813935</wp:posOffset>
                  </wp:positionH>
                  <wp:positionV relativeFrom="paragraph">
                    <wp:posOffset>-12700</wp:posOffset>
                  </wp:positionV>
                  <wp:extent cx="636905" cy="554355"/>
                  <wp:effectExtent l="0" t="0" r="0" b="0"/>
                  <wp:wrapNone/>
                  <wp:docPr id="2" name="Obrázo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ok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905" cy="55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C6DE7" w:rsidRPr="008B6669" w14:paraId="720AC58B" w14:textId="77777777" w:rsidTr="00D10066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12170" w14:textId="2C18F39C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b/>
                <w:sz w:val="24"/>
                <w:szCs w:val="24"/>
              </w:rPr>
              <w:t>NÁZOV STAVBY: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CC570" w14:textId="2AE4871C" w:rsidR="007612E3" w:rsidRPr="00A07916" w:rsidRDefault="00A07916" w:rsidP="00D1006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0791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ZVÝŠENIE PODIELU OBNOVITEĽNÝCH ZDROJOV ENERGIE V SPOLOČNOSTI LIBETO </w:t>
            </w:r>
            <w:proofErr w:type="spellStart"/>
            <w:r w:rsidRPr="00A07916">
              <w:rPr>
                <w:rFonts w:ascii="Times New Roman" w:hAnsi="Times New Roman" w:cs="Times New Roman"/>
                <w:b/>
                <w:sz w:val="23"/>
                <w:szCs w:val="23"/>
              </w:rPr>
              <w:t>a.s</w:t>
            </w:r>
            <w:proofErr w:type="spellEnd"/>
            <w:r w:rsidRPr="00A07916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E1F4E46" w14:textId="7FB77832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SADY:</w:t>
            </w:r>
          </w:p>
        </w:tc>
      </w:tr>
      <w:tr w:rsidR="009C6DE7" w:rsidRPr="008B6669" w14:paraId="09FFEE85" w14:textId="77777777" w:rsidTr="00D10066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4957D7" w14:textId="544684A8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b/>
                <w:sz w:val="24"/>
                <w:szCs w:val="24"/>
              </w:rPr>
              <w:t>STAVEBNÝ OBJEKT: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B8DC6" w14:textId="7F56C119" w:rsidR="009C6DE7" w:rsidRPr="008B6669" w:rsidRDefault="00A07916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916">
              <w:rPr>
                <w:rFonts w:ascii="Times New Roman" w:hAnsi="Times New Roman" w:cs="Times New Roman"/>
                <w:b/>
                <w:sz w:val="24"/>
                <w:szCs w:val="24"/>
              </w:rPr>
              <w:t>ADMINISTRATÍVNA BUDOVA</w:t>
            </w:r>
          </w:p>
        </w:tc>
        <w:tc>
          <w:tcPr>
            <w:tcW w:w="12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03AC763" w14:textId="77777777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DE7" w:rsidRPr="008B6669" w14:paraId="19EEFA5D" w14:textId="77777777" w:rsidTr="00D10066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6E17B8" w14:textId="305C0AD5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b/>
                <w:sz w:val="24"/>
                <w:szCs w:val="24"/>
              </w:rPr>
              <w:t>MIESTO STAVBY: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90B88C" w14:textId="7BB2A090" w:rsidR="009C6DE7" w:rsidRPr="008B6669" w:rsidRDefault="00A07916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916">
              <w:rPr>
                <w:rFonts w:ascii="Times New Roman" w:hAnsi="Times New Roman" w:cs="Times New Roman"/>
                <w:b/>
                <w:sz w:val="24"/>
                <w:szCs w:val="24"/>
              </w:rPr>
              <w:t>LIPTOVSKÁ TEPLÁ, okres RUŽOMBEROK</w:t>
            </w:r>
          </w:p>
        </w:tc>
        <w:tc>
          <w:tcPr>
            <w:tcW w:w="12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704B05F" w14:textId="77777777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DE7" w:rsidRPr="008B6669" w14:paraId="3BC026C6" w14:textId="77777777" w:rsidTr="00D10066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79110" w14:textId="56185323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b/>
                <w:sz w:val="24"/>
                <w:szCs w:val="24"/>
              </w:rPr>
              <w:t>INVESTOR: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6F7F3E" w14:textId="77777777" w:rsidR="00A07916" w:rsidRDefault="00A07916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LIBETO </w:t>
            </w:r>
            <w:proofErr w:type="spellStart"/>
            <w:r w:rsidRPr="00A07916">
              <w:rPr>
                <w:rFonts w:ascii="Times New Roman" w:hAnsi="Times New Roman" w:cs="Times New Roman"/>
                <w:b/>
                <w:sz w:val="24"/>
                <w:szCs w:val="24"/>
              </w:rPr>
              <w:t>a.s</w:t>
            </w:r>
            <w:proofErr w:type="spellEnd"/>
            <w:r w:rsidRPr="00A079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D54CD08" w14:textId="742924A3" w:rsidR="009C6DE7" w:rsidRPr="008B6669" w:rsidRDefault="00A07916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916">
              <w:rPr>
                <w:rFonts w:ascii="Times New Roman" w:hAnsi="Times New Roman" w:cs="Times New Roman"/>
                <w:b/>
                <w:sz w:val="24"/>
                <w:szCs w:val="24"/>
              </w:rPr>
              <w:t>LIPTOVSKÁ TEPLÁ</w:t>
            </w:r>
          </w:p>
        </w:tc>
        <w:tc>
          <w:tcPr>
            <w:tcW w:w="126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94A8AEA" w14:textId="77777777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DE7" w:rsidRPr="008B6669" w14:paraId="059980BD" w14:textId="77777777" w:rsidTr="00D10066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9C45D5" w14:textId="7E3A43AC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69">
              <w:rPr>
                <w:rFonts w:ascii="Times New Roman" w:hAnsi="Times New Roman" w:cs="Times New Roman"/>
                <w:b/>
                <w:sz w:val="24"/>
                <w:szCs w:val="24"/>
              </w:rPr>
              <w:t>VYPRACOVAL: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2FD64A" w14:textId="115CC2A1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Ing. ANTON HOLLÝ</w:t>
            </w:r>
          </w:p>
        </w:tc>
        <w:tc>
          <w:tcPr>
            <w:tcW w:w="12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3CD3E3" w14:textId="77777777" w:rsidR="009C6DE7" w:rsidRPr="008B6669" w:rsidRDefault="009C6DE7" w:rsidP="00D10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1162083" w14:textId="77777777" w:rsidR="006979EC" w:rsidRPr="008B6669" w:rsidRDefault="006979EC" w:rsidP="009C6DE7">
      <w:pPr>
        <w:rPr>
          <w:rFonts w:ascii="Times New Roman" w:hAnsi="Times New Roman" w:cs="Times New Roman"/>
        </w:rPr>
      </w:pPr>
    </w:p>
    <w:sectPr w:rsidR="006979EC" w:rsidRPr="008B6669" w:rsidSect="00CA3D8D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A1C"/>
    <w:rsid w:val="006979EC"/>
    <w:rsid w:val="007612E3"/>
    <w:rsid w:val="007A30EB"/>
    <w:rsid w:val="00826A7C"/>
    <w:rsid w:val="008B6669"/>
    <w:rsid w:val="008C14B8"/>
    <w:rsid w:val="009C6DE7"/>
    <w:rsid w:val="00A07916"/>
    <w:rsid w:val="00BA0950"/>
    <w:rsid w:val="00C818C7"/>
    <w:rsid w:val="00CA3D8D"/>
    <w:rsid w:val="00D10066"/>
    <w:rsid w:val="00D21643"/>
    <w:rsid w:val="00E72256"/>
    <w:rsid w:val="00EA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3C6E1"/>
  <w15:chartTrackingRefBased/>
  <w15:docId w15:val="{BC20DD0F-10F9-4EAB-998C-20DA8AA2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B6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Kompro 789</dc:creator>
  <cp:keywords/>
  <dc:description/>
  <cp:lastModifiedBy>Kompro 789</cp:lastModifiedBy>
  <cp:revision>11</cp:revision>
  <cp:lastPrinted>2018-09-06T13:50:00Z</cp:lastPrinted>
  <dcterms:created xsi:type="dcterms:W3CDTF">2018-08-30T16:05:00Z</dcterms:created>
  <dcterms:modified xsi:type="dcterms:W3CDTF">2020-08-05T10:22:00Z</dcterms:modified>
</cp:coreProperties>
</file>