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8F3F" w14:textId="7ADF88D3" w:rsidR="00715F42" w:rsidRPr="006F151F" w:rsidRDefault="006F151F" w:rsidP="006F151F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6F151F">
        <w:rPr>
          <w:b/>
          <w:bCs/>
          <w:sz w:val="24"/>
          <w:szCs w:val="24"/>
        </w:rPr>
        <w:t>Vysvetlenie informácií uvedených vo výzve na predkladanie ponúk</w:t>
      </w:r>
    </w:p>
    <w:p w14:paraId="2B9A88B0" w14:textId="69CBF186" w:rsidR="006F151F" w:rsidRPr="006F151F" w:rsidRDefault="006F151F" w:rsidP="006F151F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6F151F">
        <w:rPr>
          <w:b/>
          <w:bCs/>
          <w:sz w:val="24"/>
          <w:szCs w:val="24"/>
        </w:rPr>
        <w:t xml:space="preserve">Predmet zákazky: </w:t>
      </w:r>
      <w:r w:rsidRPr="006F151F">
        <w:rPr>
          <w:b/>
          <w:bCs/>
          <w:sz w:val="24"/>
          <w:szCs w:val="24"/>
        </w:rPr>
        <w:t xml:space="preserve">Rekonštrukcia a modernizácia stavebných objektov </w:t>
      </w:r>
      <w:r w:rsidRPr="006F151F">
        <w:rPr>
          <w:b/>
          <w:bCs/>
          <w:sz w:val="24"/>
          <w:szCs w:val="24"/>
        </w:rPr>
        <w:t>–</w:t>
      </w:r>
      <w:r w:rsidRPr="006F151F">
        <w:rPr>
          <w:b/>
          <w:bCs/>
          <w:sz w:val="24"/>
          <w:szCs w:val="24"/>
        </w:rPr>
        <w:t xml:space="preserve"> </w:t>
      </w:r>
      <w:proofErr w:type="spellStart"/>
      <w:r w:rsidRPr="006F151F">
        <w:rPr>
          <w:b/>
          <w:bCs/>
          <w:sz w:val="24"/>
          <w:szCs w:val="24"/>
        </w:rPr>
        <w:t>Armovňa</w:t>
      </w:r>
      <w:proofErr w:type="spellEnd"/>
    </w:p>
    <w:p w14:paraId="00F6FEDE" w14:textId="4FFD7F87" w:rsidR="006F151F" w:rsidRDefault="006F151F"/>
    <w:p w14:paraId="4B12381B" w14:textId="67A75E26" w:rsidR="006F151F" w:rsidRPr="006F151F" w:rsidRDefault="006F151F" w:rsidP="006F151F">
      <w:pPr>
        <w:jc w:val="both"/>
        <w:rPr>
          <w:b/>
          <w:bCs/>
        </w:rPr>
      </w:pPr>
      <w:r w:rsidRPr="006F151F">
        <w:rPr>
          <w:b/>
          <w:bCs/>
        </w:rPr>
        <w:t>Otázka č. 1:</w:t>
      </w:r>
    </w:p>
    <w:p w14:paraId="1AD3C547" w14:textId="01AEFA1C" w:rsidR="006F151F" w:rsidRDefault="006F151F" w:rsidP="006F151F">
      <w:pPr>
        <w:jc w:val="both"/>
      </w:pPr>
      <w:r>
        <w:t>Technická a odborná spôsobilosť bod 2.1 až 2.4 sa pre časť 3 nevyžaduje resp. časť 3 sa neuvádza. Ak sme to správne pochopili, v našom prípade nie je potrebné k ponuke dokladať zoznam zrealizovaných prác ani doklady preukazujúce vzdelanie a prax?  V  bodoch 2.2 až 2.4 je uvedená len časť 1.</w:t>
      </w:r>
    </w:p>
    <w:p w14:paraId="30BDC4D6" w14:textId="42A82452" w:rsidR="006F151F" w:rsidRPr="006F151F" w:rsidRDefault="006F151F" w:rsidP="006F151F">
      <w:pPr>
        <w:jc w:val="both"/>
        <w:rPr>
          <w:b/>
          <w:bCs/>
        </w:rPr>
      </w:pPr>
      <w:r w:rsidRPr="006F151F">
        <w:rPr>
          <w:b/>
          <w:bCs/>
        </w:rPr>
        <w:t>Odpoveď č. 1:</w:t>
      </w:r>
    </w:p>
    <w:p w14:paraId="478643D7" w14:textId="34430A09" w:rsidR="006F151F" w:rsidRDefault="006F151F" w:rsidP="006F151F">
      <w:pPr>
        <w:jc w:val="both"/>
      </w:pPr>
      <w:r>
        <w:rPr>
          <w:rFonts w:ascii="Times New Roman" w:hAnsi="Times New Roman" w:cs="Times New Roman"/>
        </w:rPr>
        <w:t>Podmienky účasti týkajúce sa technickej alebo odbornej spôsobilosti sa pre časť 3 nevyžadujú.</w:t>
      </w:r>
    </w:p>
    <w:p w14:paraId="3EA22FF8" w14:textId="0AE4D75C" w:rsidR="006F151F" w:rsidRDefault="006F151F" w:rsidP="006F151F">
      <w:pPr>
        <w:jc w:val="both"/>
      </w:pPr>
    </w:p>
    <w:p w14:paraId="0826A0F8" w14:textId="69E607D4" w:rsidR="006F151F" w:rsidRPr="006F151F" w:rsidRDefault="006F151F" w:rsidP="006F151F">
      <w:pPr>
        <w:jc w:val="both"/>
        <w:rPr>
          <w:b/>
          <w:bCs/>
        </w:rPr>
      </w:pPr>
      <w:r w:rsidRPr="006F151F">
        <w:rPr>
          <w:b/>
          <w:bCs/>
        </w:rPr>
        <w:t>Otázka č. 2:</w:t>
      </w:r>
    </w:p>
    <w:p w14:paraId="5E65CA6E" w14:textId="74594AD2" w:rsidR="006F151F" w:rsidRDefault="006F151F" w:rsidP="006F151F">
      <w:pPr>
        <w:jc w:val="both"/>
        <w:rPr>
          <w:rFonts w:eastAsia="Times New Roman"/>
        </w:rPr>
      </w:pPr>
      <w:r w:rsidRPr="006F151F">
        <w:rPr>
          <w:rFonts w:eastAsia="Times New Roman"/>
        </w:rPr>
        <w:t>Môže uchádzač nahradiť doklady vyžadované v podmienkach účasti  bodu 12. Súťažných podkladov týkajúcich sa osobného postavenia a technickej a odbornej spôsobilosti  jednotným európskym dokumentom JED podľa § 39 Zákona o VO alebo čestným vyhlásením podľa § 152 Zákona o VO, v ktorom vyhlási, že spĺňa všetky podmienky účasti určené verejným obstarávateľom a poskytne verejnému obstarávateľovi na požiadanie doklady, ktoré čestným vyhlásením nahradil na všetky časti zákazky.</w:t>
      </w:r>
    </w:p>
    <w:p w14:paraId="209854A6" w14:textId="0EF42F9C" w:rsidR="006F151F" w:rsidRDefault="006F151F" w:rsidP="006F151F">
      <w:pPr>
        <w:jc w:val="both"/>
        <w:rPr>
          <w:rFonts w:eastAsia="Times New Roman"/>
        </w:rPr>
      </w:pPr>
    </w:p>
    <w:p w14:paraId="48D33C34" w14:textId="081EA607" w:rsidR="006F151F" w:rsidRPr="006F151F" w:rsidRDefault="006F151F" w:rsidP="006F151F">
      <w:pPr>
        <w:jc w:val="both"/>
        <w:rPr>
          <w:rFonts w:eastAsia="Times New Roman"/>
          <w:b/>
          <w:bCs/>
        </w:rPr>
      </w:pPr>
      <w:r w:rsidRPr="006F151F">
        <w:rPr>
          <w:rFonts w:eastAsia="Times New Roman"/>
          <w:b/>
          <w:bCs/>
        </w:rPr>
        <w:t xml:space="preserve">Odpoveď č. 2: </w:t>
      </w:r>
    </w:p>
    <w:p w14:paraId="37400665" w14:textId="77777777" w:rsidR="006F151F" w:rsidRDefault="006F151F" w:rsidP="006F1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výzve na predkladanie ponúk nie je uvedené, že doklady preukazujúce splnenie podmienok účasti uvedené v bode 12 výzvy je možné predbežne nahradiť JED v zmysle § 39 zákona č. 343/2015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verejnom obstarávaní alebo čestným vyhlásením. </w:t>
      </w:r>
    </w:p>
    <w:p w14:paraId="2E422C1B" w14:textId="77777777" w:rsidR="006F151F" w:rsidRDefault="006F151F" w:rsidP="006F1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Uchádzač vo svojej ponuke predkladá požadované doklady. </w:t>
      </w:r>
    </w:p>
    <w:p w14:paraId="3BA2D25D" w14:textId="77777777" w:rsidR="006F151F" w:rsidRDefault="006F151F" w:rsidP="006F1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je uchádzač zapísaný v ZHS vedený ÚVO, uchádzač môže preukázať splnenie podmienok účasti osobného postavenia podľa § 32 ods. 1 písm. e) a f) týmto zápisom. </w:t>
      </w:r>
    </w:p>
    <w:p w14:paraId="1AD41CA2" w14:textId="77777777" w:rsidR="006F151F" w:rsidRPr="006F151F" w:rsidRDefault="006F151F" w:rsidP="006F151F">
      <w:pPr>
        <w:rPr>
          <w:rFonts w:eastAsia="Times New Roman"/>
        </w:rPr>
      </w:pPr>
    </w:p>
    <w:p w14:paraId="38C74787" w14:textId="77777777" w:rsidR="006F151F" w:rsidRDefault="006F151F" w:rsidP="006F151F"/>
    <w:sectPr w:rsidR="006F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7E99"/>
    <w:multiLevelType w:val="hybridMultilevel"/>
    <w:tmpl w:val="D6FAF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B4"/>
    <w:rsid w:val="005930B4"/>
    <w:rsid w:val="006F151F"/>
    <w:rsid w:val="007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0A70"/>
  <w15:chartTrackingRefBased/>
  <w15:docId w15:val="{2FB55810-CD9B-46FA-A820-BB327D35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51F"/>
    <w:pPr>
      <w:spacing w:after="0" w:line="240" w:lineRule="auto"/>
      <w:ind w:left="720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2020-12-14T09:03:00Z</dcterms:created>
  <dcterms:modified xsi:type="dcterms:W3CDTF">2020-12-14T09:12:00Z</dcterms:modified>
</cp:coreProperties>
</file>